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7AA" w:rsidRPr="005E2480" w:rsidRDefault="00482994" w:rsidP="00582A00">
      <w:pPr>
        <w:pStyle w:val="Geenafstand"/>
        <w:spacing w:line="276" w:lineRule="auto"/>
        <w:jc w:val="center"/>
        <w:rPr>
          <w:b/>
          <w:sz w:val="28"/>
          <w:szCs w:val="28"/>
        </w:rPr>
      </w:pPr>
      <w:r w:rsidRPr="005E2480">
        <w:rPr>
          <w:b/>
          <w:sz w:val="28"/>
          <w:szCs w:val="28"/>
        </w:rPr>
        <w:t>Leerlingenplan kinderen met een verstandelijke beperking</w:t>
      </w:r>
    </w:p>
    <w:p w:rsidR="00E047AA" w:rsidRDefault="00E047AA" w:rsidP="00E047AA">
      <w:pPr>
        <w:pStyle w:val="Geenafstand"/>
        <w:spacing w:line="276" w:lineRule="auto"/>
        <w:rPr>
          <w:b/>
          <w:sz w:val="28"/>
          <w:szCs w:val="28"/>
        </w:rPr>
      </w:pPr>
    </w:p>
    <w:p w:rsidR="005E2480" w:rsidRPr="005E2480" w:rsidRDefault="005E2480" w:rsidP="005E2480">
      <w:r w:rsidRPr="005E2480">
        <w:t xml:space="preserve">Verstandelijke beperking is de benaming voor een ontwikkelingsstoornis waarbij de verstandelijke vermogens zich niet met de normale snelheid ontwikkelen en meestal een gemiddeld niveau van intelligentie niet zullen bereiken. Het kind blijft achter qua cognitieve functionering in vergelijking met andere kinderen. Verder wordt de ernst van de stoornis bepaald door het (gebrek aan) adaptieve functionering. Dit betekent dat de mate waarin iemand zich kan aanpassen aan een situatie medebepalend is voor het vaststellen van de ernst van de stoornis. Een verstandelijke beperking is iets waarmee je wordt geboren of wat je op kunt lopen na letsel. Verstandelijke beperkingen komen voor in verschillende gradaties. In de DSM-V worden verstandelijke beperkingen op vier niveaus van elkaar onderscheiden: licht, matig, ernstig en diep. </w:t>
      </w:r>
    </w:p>
    <w:p w:rsidR="005E2480" w:rsidRPr="005E2480" w:rsidRDefault="005E2480" w:rsidP="005E2480">
      <w:pPr>
        <w:pStyle w:val="Lijstalinea"/>
        <w:numPr>
          <w:ilvl w:val="0"/>
          <w:numId w:val="8"/>
        </w:numPr>
      </w:pPr>
      <w:r w:rsidRPr="005E2480">
        <w:rPr>
          <w:b/>
        </w:rPr>
        <w:t>Licht verstandelijke beperking</w:t>
      </w:r>
      <w:r w:rsidRPr="005E2480">
        <w:t xml:space="preserve"> komt voor bij 75% van de kinderen met een verstandelijke handicap. Het gaat om kinderen met een intelligentiequotiënt (IQ) van 50 tot 85, waarbij tevens sprake is van een beperkt sociaal aanpassingsvermogen.</w:t>
      </w:r>
    </w:p>
    <w:p w:rsidR="005E2480" w:rsidRPr="005E2480" w:rsidRDefault="005E2480" w:rsidP="005E2480">
      <w:pPr>
        <w:pStyle w:val="Lijstalinea"/>
        <w:numPr>
          <w:ilvl w:val="0"/>
          <w:numId w:val="8"/>
        </w:numPr>
      </w:pPr>
      <w:r w:rsidRPr="005E2480">
        <w:rPr>
          <w:b/>
        </w:rPr>
        <w:t>Matig verstandelijke beperking</w:t>
      </w:r>
      <w:r w:rsidRPr="005E2480">
        <w:t xml:space="preserve"> komt voor bij 18% van de kinderen, waarbij het gaat om kinderen met een IQ van 35 tot 50.</w:t>
      </w:r>
    </w:p>
    <w:p w:rsidR="005E2480" w:rsidRPr="005E2480" w:rsidRDefault="005E2480" w:rsidP="005E2480">
      <w:pPr>
        <w:pStyle w:val="Lijstalinea"/>
        <w:numPr>
          <w:ilvl w:val="0"/>
          <w:numId w:val="8"/>
        </w:numPr>
      </w:pPr>
      <w:r w:rsidRPr="005E2480">
        <w:rPr>
          <w:b/>
        </w:rPr>
        <w:t>Ernstig verstandelijke beperking</w:t>
      </w:r>
      <w:r w:rsidRPr="005E2480">
        <w:t xml:space="preserve"> houdt in dat er, behalve een IQ van 20 tot 35, ook minimaal communicatief gedrag, een zwakke motorische ontwikkeling en behoefte aan constante supervisie is. Zo'n 7% van de kinderen valt in deze subcategorie.  </w:t>
      </w:r>
    </w:p>
    <w:p w:rsidR="005E2480" w:rsidRDefault="005E2480" w:rsidP="005E2480">
      <w:pPr>
        <w:pStyle w:val="Lijstalinea"/>
        <w:numPr>
          <w:ilvl w:val="0"/>
          <w:numId w:val="8"/>
        </w:numPr>
      </w:pPr>
      <w:r w:rsidRPr="005E2480">
        <w:rPr>
          <w:b/>
        </w:rPr>
        <w:t>Diep verstandelijke beperking</w:t>
      </w:r>
      <w:r w:rsidRPr="005E2480">
        <w:t xml:space="preserve"> komt slechts voor in 1% van de gevallen en duidt op een IQ van minder dan 20. Kinderen die hieraan lijden, hebben behoefte aan een structurerende omgeving, zintuiglijke stimulering en voortdurend toezicht. In uitzonderlijke gevallen is er (minimale) spraak.</w:t>
      </w:r>
    </w:p>
    <w:p w:rsidR="00B730B9" w:rsidRDefault="005E2480" w:rsidP="005E2480">
      <w:r>
        <w:t xml:space="preserve">Wij als school gaan dan ook alleen de kinderen met een licht verstandelijke beperking aannemen op onze school. Dit doen wij, omdat wij het belangrijk vinden dat de kinderen de beste zorg van ons moeten krijgen en dat verwachten ouders ook van ons. Wij vinden het belangrijk dat wij de leerlingen zo goed mogelijk kunnen ondersteunen. </w:t>
      </w:r>
      <w:r w:rsidR="00B730B9">
        <w:t xml:space="preserve">Wij hebben duidelijk in ons leerlingenplan over kinderen met een verstandelijke beperking een lijst waarin staat hoe onze docenten goed kunnen zien wanneer een leerling een verstandelijke beperking heeft of kenmerken van een verstandelijke beperking vertoont. </w:t>
      </w:r>
    </w:p>
    <w:p w:rsidR="00B730B9" w:rsidRDefault="00B730B9" w:rsidP="00B730B9">
      <w:pPr>
        <w:rPr>
          <w:rFonts w:cstheme="minorHAnsi"/>
          <w:shd w:val="clear" w:color="auto" w:fill="FFFFFF"/>
        </w:rPr>
      </w:pPr>
      <w:r>
        <w:t xml:space="preserve">De leerkrachten moeten allemaal om de zoveel tijd een cursus over volgen om op de hoogte te blijven over de signalen hoe een kind met een verstandelijke beperking zich gedraagt en hoe daarmee om te gaan. </w:t>
      </w:r>
      <w:r w:rsidRPr="00B730B9">
        <w:rPr>
          <w:rFonts w:cstheme="minorHAnsi"/>
          <w:shd w:val="clear" w:color="auto" w:fill="FFFFFF"/>
        </w:rPr>
        <w:t>Wij vinden het hierin belangrijk om de aanpak af te stemmen met de opvoedingsstijl van ouders en willen daarmee een geruststellende en veilig omgeving creëren. Omdat wij van mening zijn dat de leerling zelf de belangrijkste bron is voor verandering vinden wij het belangrijk dat de leerling zelf ruimte krijgt om te denken over zijn eigen problemen en daarin zelf kan aangeven wat hij/zij fijn vindt.</w:t>
      </w:r>
      <w:r>
        <w:rPr>
          <w:rFonts w:cstheme="minorHAnsi"/>
          <w:shd w:val="clear" w:color="auto" w:fill="FFFFFF"/>
        </w:rPr>
        <w:t xml:space="preserve"> Wij bieden verder veel structuur aan tijdens de lessen en willen daarbij goed bekijken wat de leerling zoal nodig vindt en willen het beste voor hem/haar en daarom kijken we heel goed waar de leerling zich goed bij voelt. </w:t>
      </w:r>
      <w:r w:rsidRPr="00B730B9">
        <w:rPr>
          <w:rFonts w:cstheme="minorHAnsi"/>
          <w:shd w:val="clear" w:color="auto" w:fill="FFFFFF"/>
        </w:rPr>
        <w:t>Dit willen wij doen door zaken goed te ordenen en te werken met duidelijke afspraken, roosters en schema’s. Samen met de leerling zullen wij een plan op stellen om enkele vaardigheden te versterken die hem/haar helpen bij het oplossen van (sociale) problemen.</w:t>
      </w:r>
    </w:p>
    <w:p w:rsidR="00E047AA" w:rsidRPr="00B730B9" w:rsidRDefault="00E047AA" w:rsidP="00B730B9">
      <w:bookmarkStart w:id="0" w:name="_GoBack"/>
      <w:bookmarkEnd w:id="0"/>
      <w:r w:rsidRPr="00E047AA">
        <w:rPr>
          <w:b/>
          <w:sz w:val="28"/>
          <w:szCs w:val="28"/>
        </w:rPr>
        <w:lastRenderedPageBreak/>
        <w:t>Omgang met kinderen met een verstandelijke beperking</w:t>
      </w:r>
    </w:p>
    <w:p w:rsidR="00482994" w:rsidRDefault="00482994" w:rsidP="00E047AA">
      <w:pPr>
        <w:autoSpaceDE w:val="0"/>
        <w:autoSpaceDN w:val="0"/>
        <w:adjustRightInd w:val="0"/>
        <w:spacing w:after="0"/>
        <w:rPr>
          <w:rFonts w:cs="Trebuchet MS"/>
          <w:bCs/>
        </w:rPr>
      </w:pPr>
    </w:p>
    <w:p w:rsidR="00482994" w:rsidRDefault="00091CA0" w:rsidP="00E047AA">
      <w:pPr>
        <w:autoSpaceDE w:val="0"/>
        <w:autoSpaceDN w:val="0"/>
        <w:adjustRightInd w:val="0"/>
        <w:spacing w:after="0"/>
        <w:rPr>
          <w:rFonts w:cs="Trebuchet MS"/>
          <w:bCs/>
        </w:rPr>
      </w:pPr>
      <w:r>
        <w:rPr>
          <w:rFonts w:cs="Trebuchet MS"/>
          <w:bCs/>
        </w:rPr>
        <w:t xml:space="preserve">De aanpak van een leerkracht </w:t>
      </w:r>
      <w:r w:rsidR="00482994">
        <w:rPr>
          <w:rFonts w:cs="Trebuchet MS"/>
          <w:bCs/>
        </w:rPr>
        <w:t>als er een kind met een verstandelijke beperking in de klas zit:</w:t>
      </w:r>
    </w:p>
    <w:p w:rsidR="00482994" w:rsidRPr="00091CA0" w:rsidRDefault="00482994" w:rsidP="00E047AA">
      <w:pPr>
        <w:autoSpaceDE w:val="0"/>
        <w:autoSpaceDN w:val="0"/>
        <w:adjustRightInd w:val="0"/>
        <w:spacing w:after="0"/>
        <w:rPr>
          <w:rFonts w:cs="Trebuchet MS"/>
          <w:bCs/>
        </w:rPr>
      </w:pPr>
    </w:p>
    <w:p w:rsidR="00E047AA" w:rsidRPr="00091CA0" w:rsidRDefault="00E047AA" w:rsidP="00091CA0">
      <w:pPr>
        <w:pStyle w:val="Lijstalinea"/>
        <w:numPr>
          <w:ilvl w:val="0"/>
          <w:numId w:val="5"/>
        </w:numPr>
        <w:autoSpaceDE w:val="0"/>
        <w:autoSpaceDN w:val="0"/>
        <w:adjustRightInd w:val="0"/>
        <w:spacing w:after="0"/>
        <w:ind w:left="-142" w:firstLine="502"/>
        <w:rPr>
          <w:rFonts w:cs="Trebuchet MS"/>
          <w:b/>
          <w:bCs/>
          <w:i/>
        </w:rPr>
      </w:pPr>
      <w:r w:rsidRPr="00091CA0">
        <w:rPr>
          <w:rFonts w:cs="Trebuchet MS"/>
          <w:b/>
          <w:bCs/>
          <w:i/>
        </w:rPr>
        <w:t>Communicatie met het kind</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Gebruik eenvoudige, korte zinnen en leg veel uit.</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Gebruik niet meer dan één boodschap, vraag of opdracht in een zin.</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Geef de tijd om een vraag te beantwoorden.</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Check of de boodschap, vraag of opdracht begrepen is. Laat het kind de boodschap nogmaals benoemen.</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Laat een keuze uit niet meer dan 2 of max. 3 opties bestaan.</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Vermijd woorden als “zo, misschien, straks, even en gewoon”. Bied houvast door precies aan te geven wat én wanneer er iets gebeurt.</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Benoem de emoties die je ziet bij het kind en je eigen emoties.</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Complimenteer veelvuldig, dit versterkt de eigenwaarde.</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Zeg niet alleen tegen het kind wat het niet moet doen, maar zeg ook meteen wat het wel moet doen.</w:t>
      </w:r>
    </w:p>
    <w:p w:rsidR="00E047AA" w:rsidRPr="00E047AA" w:rsidRDefault="00E047AA" w:rsidP="00E047AA">
      <w:pPr>
        <w:pStyle w:val="Lijstalinea"/>
        <w:numPr>
          <w:ilvl w:val="0"/>
          <w:numId w:val="1"/>
        </w:numPr>
        <w:autoSpaceDE w:val="0"/>
        <w:autoSpaceDN w:val="0"/>
        <w:adjustRightInd w:val="0"/>
        <w:spacing w:after="0"/>
        <w:rPr>
          <w:rFonts w:cs="Trebuchet MS"/>
        </w:rPr>
      </w:pPr>
      <w:r w:rsidRPr="00E047AA">
        <w:rPr>
          <w:rFonts w:cs="Trebuchet MS"/>
        </w:rPr>
        <w:t>Let op je taalgebruik. Uitspraken als “Doe eens gewoon” komen hard aan, zijn onduidelijk en worden vaak letterlijk genomen.</w:t>
      </w:r>
    </w:p>
    <w:p w:rsidR="00E047AA" w:rsidRPr="00E047AA" w:rsidRDefault="00E047AA" w:rsidP="00E047AA">
      <w:pPr>
        <w:autoSpaceDE w:val="0"/>
        <w:autoSpaceDN w:val="0"/>
        <w:adjustRightInd w:val="0"/>
        <w:spacing w:after="0"/>
        <w:rPr>
          <w:rFonts w:cs="Trebuchet MS"/>
          <w:bCs/>
        </w:rPr>
      </w:pPr>
    </w:p>
    <w:p w:rsidR="00E047AA" w:rsidRPr="00091CA0" w:rsidRDefault="00E047AA" w:rsidP="00091CA0">
      <w:pPr>
        <w:pStyle w:val="Lijstalinea"/>
        <w:numPr>
          <w:ilvl w:val="0"/>
          <w:numId w:val="5"/>
        </w:numPr>
        <w:autoSpaceDE w:val="0"/>
        <w:autoSpaceDN w:val="0"/>
        <w:adjustRightInd w:val="0"/>
        <w:spacing w:after="0"/>
        <w:rPr>
          <w:rFonts w:cs="Trebuchet MS"/>
          <w:b/>
          <w:bCs/>
          <w:i/>
        </w:rPr>
      </w:pPr>
      <w:r w:rsidRPr="00091CA0">
        <w:rPr>
          <w:rFonts w:cs="Trebuchet MS"/>
          <w:b/>
          <w:bCs/>
          <w:i/>
        </w:rPr>
        <w:t>Je houding ten aanzien van het kind</w:t>
      </w:r>
    </w:p>
    <w:p w:rsidR="00E047AA" w:rsidRPr="00E047AA" w:rsidRDefault="00E047AA" w:rsidP="00E047AA">
      <w:pPr>
        <w:pStyle w:val="Lijstalinea"/>
        <w:numPr>
          <w:ilvl w:val="0"/>
          <w:numId w:val="2"/>
        </w:numPr>
        <w:autoSpaceDE w:val="0"/>
        <w:autoSpaceDN w:val="0"/>
        <w:adjustRightInd w:val="0"/>
        <w:spacing w:after="0"/>
        <w:rPr>
          <w:rFonts w:cs="Trebuchet MS"/>
        </w:rPr>
      </w:pPr>
      <w:r w:rsidRPr="00E047AA">
        <w:rPr>
          <w:rFonts w:cs="Trebuchet MS"/>
        </w:rPr>
        <w:t>Wees consequent, duidelijk en voorspelbaar in je gedrag.</w:t>
      </w:r>
    </w:p>
    <w:p w:rsidR="00E047AA" w:rsidRPr="00E047AA" w:rsidRDefault="00E047AA" w:rsidP="00E047AA">
      <w:pPr>
        <w:pStyle w:val="Geenafstand"/>
        <w:numPr>
          <w:ilvl w:val="0"/>
          <w:numId w:val="2"/>
        </w:numPr>
        <w:spacing w:line="276" w:lineRule="auto"/>
        <w:rPr>
          <w:rFonts w:cs="Trebuchet MS"/>
        </w:rPr>
      </w:pPr>
      <w:r w:rsidRPr="00E047AA">
        <w:rPr>
          <w:rFonts w:cs="Trebuchet MS"/>
        </w:rPr>
        <w:t>Zorg voor een vaste gestructureerde en overzichtelijke dagindeling.</w:t>
      </w:r>
    </w:p>
    <w:p w:rsidR="00E047AA" w:rsidRPr="00E047AA" w:rsidRDefault="00E047AA" w:rsidP="00E047AA">
      <w:pPr>
        <w:pStyle w:val="Geenafstand"/>
        <w:numPr>
          <w:ilvl w:val="0"/>
          <w:numId w:val="2"/>
        </w:numPr>
        <w:spacing w:line="276" w:lineRule="auto"/>
      </w:pPr>
      <w:r w:rsidRPr="00E047AA">
        <w:t>Wees ondersteunend en bied extra hulp, maar spring niet onnodig bij. Eigen initiatief stimuleren waar mogelijk.</w:t>
      </w:r>
    </w:p>
    <w:p w:rsidR="00E047AA" w:rsidRPr="00E047AA" w:rsidRDefault="00E047AA" w:rsidP="00E047AA">
      <w:pPr>
        <w:pStyle w:val="Lijstalinea"/>
        <w:numPr>
          <w:ilvl w:val="0"/>
          <w:numId w:val="3"/>
        </w:numPr>
        <w:autoSpaceDE w:val="0"/>
        <w:autoSpaceDN w:val="0"/>
        <w:adjustRightInd w:val="0"/>
        <w:spacing w:after="0"/>
        <w:rPr>
          <w:rFonts w:cs="Trebuchet MS"/>
        </w:rPr>
      </w:pPr>
      <w:r w:rsidRPr="00E047AA">
        <w:rPr>
          <w:rFonts w:cs="Trebuchet MS"/>
        </w:rPr>
        <w:t>Neem het kind serieus in zijn of haar doen en laten.</w:t>
      </w:r>
    </w:p>
    <w:p w:rsidR="00E047AA" w:rsidRPr="00E047AA" w:rsidRDefault="00E047AA" w:rsidP="00E047AA">
      <w:pPr>
        <w:pStyle w:val="Lijstalinea"/>
        <w:numPr>
          <w:ilvl w:val="0"/>
          <w:numId w:val="3"/>
        </w:numPr>
        <w:autoSpaceDE w:val="0"/>
        <w:autoSpaceDN w:val="0"/>
        <w:adjustRightInd w:val="0"/>
        <w:spacing w:after="0"/>
        <w:rPr>
          <w:rFonts w:cs="Trebuchet MS"/>
        </w:rPr>
      </w:pPr>
      <w:r w:rsidRPr="00E047AA">
        <w:rPr>
          <w:rFonts w:cs="Trebuchet MS"/>
        </w:rPr>
        <w:t>Luister geduldig en probeer samen te vatten wat het kind heeft gezegd om te kijken of je het goed begrepen hebt.</w:t>
      </w:r>
    </w:p>
    <w:p w:rsidR="00E047AA" w:rsidRPr="00E047AA" w:rsidRDefault="00E047AA" w:rsidP="00E047AA">
      <w:pPr>
        <w:pStyle w:val="Lijstalinea"/>
        <w:numPr>
          <w:ilvl w:val="0"/>
          <w:numId w:val="3"/>
        </w:numPr>
        <w:autoSpaceDE w:val="0"/>
        <w:autoSpaceDN w:val="0"/>
        <w:adjustRightInd w:val="0"/>
        <w:spacing w:after="0"/>
        <w:rPr>
          <w:rFonts w:cs="Trebuchet MS"/>
        </w:rPr>
      </w:pPr>
      <w:r w:rsidRPr="00E047AA">
        <w:rPr>
          <w:rFonts w:cs="Trebuchet MS"/>
        </w:rPr>
        <w:t>Bereid het kind voor op voor hem/haar nieuwe of moeilijke situatie. Doe dit door dingen voor te doen, of te oefenen.</w:t>
      </w:r>
    </w:p>
    <w:p w:rsidR="00E047AA" w:rsidRPr="00E047AA" w:rsidRDefault="00E047AA" w:rsidP="00E047AA">
      <w:pPr>
        <w:pStyle w:val="Lijstalinea"/>
        <w:numPr>
          <w:ilvl w:val="0"/>
          <w:numId w:val="3"/>
        </w:numPr>
        <w:autoSpaceDE w:val="0"/>
        <w:autoSpaceDN w:val="0"/>
        <w:adjustRightInd w:val="0"/>
        <w:spacing w:after="0"/>
        <w:rPr>
          <w:rFonts w:cs="Trebuchet MS"/>
        </w:rPr>
      </w:pPr>
      <w:r w:rsidRPr="00E047AA">
        <w:rPr>
          <w:rFonts w:cs="Trebuchet MS"/>
        </w:rPr>
        <w:t>Maak bij ‘ingewikkelde’ opdrachten een stappenplan. Maak bij taken die meerdere handelingen inhouden (bijvoorbeeld kamer opruimen) een eenvoudige stap-voor-stap uitleg.</w:t>
      </w:r>
    </w:p>
    <w:p w:rsidR="00E047AA" w:rsidRDefault="00E047AA"/>
    <w:sectPr w:rsidR="00E04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D5DBF"/>
    <w:multiLevelType w:val="hybridMultilevel"/>
    <w:tmpl w:val="ECF86C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440FBA"/>
    <w:multiLevelType w:val="hybridMultilevel"/>
    <w:tmpl w:val="6D689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55738A"/>
    <w:multiLevelType w:val="hybridMultilevel"/>
    <w:tmpl w:val="4FCA57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430F6420"/>
    <w:multiLevelType w:val="hybridMultilevel"/>
    <w:tmpl w:val="E7A67F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43FB3F6F"/>
    <w:multiLevelType w:val="hybridMultilevel"/>
    <w:tmpl w:val="68FC10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6885997"/>
    <w:multiLevelType w:val="hybridMultilevel"/>
    <w:tmpl w:val="9E361DB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E758E7"/>
    <w:multiLevelType w:val="hybridMultilevel"/>
    <w:tmpl w:val="6090D5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2"/>
  </w:num>
  <w:num w:numId="5">
    <w:abstractNumId w:val="0"/>
  </w:num>
  <w:num w:numId="6">
    <w:abstractNumId w:val="3"/>
    <w:lvlOverride w:ilvl="0"/>
    <w:lvlOverride w:ilvl="1"/>
    <w:lvlOverride w:ilvl="2"/>
    <w:lvlOverride w:ilvl="3"/>
    <w:lvlOverride w:ilvl="4"/>
    <w:lvlOverride w:ilvl="5"/>
    <w:lvlOverride w:ilvl="6"/>
    <w:lvlOverride w:ilvl="7"/>
    <w:lvlOverride w:ilvl="8"/>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AA"/>
    <w:rsid w:val="00091CA0"/>
    <w:rsid w:val="00482994"/>
    <w:rsid w:val="00582A00"/>
    <w:rsid w:val="005E2480"/>
    <w:rsid w:val="00B730B9"/>
    <w:rsid w:val="00E04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8CE8"/>
  <w15:chartTrackingRefBased/>
  <w15:docId w15:val="{E332531C-A4EC-484E-A8ED-C8375CE6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047AA"/>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047AA"/>
    <w:pPr>
      <w:spacing w:after="0" w:line="240" w:lineRule="auto"/>
    </w:pPr>
  </w:style>
  <w:style w:type="paragraph" w:styleId="Lijstalinea">
    <w:name w:val="List Paragraph"/>
    <w:basedOn w:val="Standaard"/>
    <w:uiPriority w:val="34"/>
    <w:qFormat/>
    <w:rsid w:val="00E04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2738">
      <w:bodyDiv w:val="1"/>
      <w:marLeft w:val="0"/>
      <w:marRight w:val="0"/>
      <w:marTop w:val="0"/>
      <w:marBottom w:val="0"/>
      <w:divBdr>
        <w:top w:val="none" w:sz="0" w:space="0" w:color="auto"/>
        <w:left w:val="none" w:sz="0" w:space="0" w:color="auto"/>
        <w:bottom w:val="none" w:sz="0" w:space="0" w:color="auto"/>
        <w:right w:val="none" w:sz="0" w:space="0" w:color="auto"/>
      </w:divBdr>
    </w:div>
    <w:div w:id="20334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794</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 Z</dc:creator>
  <cp:keywords/>
  <dc:description/>
  <cp:lastModifiedBy>Daniël Z</cp:lastModifiedBy>
  <cp:revision>1</cp:revision>
  <dcterms:created xsi:type="dcterms:W3CDTF">2018-09-26T13:42:00Z</dcterms:created>
  <dcterms:modified xsi:type="dcterms:W3CDTF">2018-09-26T15:14:00Z</dcterms:modified>
</cp:coreProperties>
</file>